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63CA" w14:textId="31C39D06" w:rsidR="00D0041E" w:rsidRDefault="002D7681">
      <w:pPr>
        <w:spacing w:line="360" w:lineRule="auto"/>
        <w:jc w:val="center"/>
        <w:rPr>
          <w:rFonts w:ascii="Arial" w:eastAsia="Arial Unicode MS" w:hAnsi="Arial" w:cs="Arial"/>
          <w:sz w:val="32"/>
          <w:szCs w:val="30"/>
          <w:lang w:eastAsia="ko-KR"/>
        </w:rPr>
      </w:pPr>
      <w:r>
        <w:rPr>
          <w:rFonts w:ascii="Arial" w:eastAsia="Arial Unicode MS" w:hAnsi="Arial" w:cs="Arial"/>
          <w:b/>
          <w:sz w:val="30"/>
          <w:szCs w:val="30"/>
        </w:rPr>
        <w:t>Unravelling of complex poxvirus structures using cryo-electron microscopy</w:t>
      </w:r>
    </w:p>
    <w:p w14:paraId="7B4E0F07" w14:textId="48B57605" w:rsidR="00D0041E" w:rsidRDefault="00023FFB">
      <w:pPr>
        <w:spacing w:line="360" w:lineRule="auto"/>
        <w:jc w:val="center"/>
        <w:rPr>
          <w:rFonts w:ascii="Arial" w:eastAsia="맑은 고딕" w:hAnsi="Arial" w:cs="Arial"/>
          <w:sz w:val="22"/>
          <w:szCs w:val="22"/>
          <w:lang w:eastAsia="ko-KR"/>
        </w:rPr>
      </w:pPr>
      <w:r>
        <w:rPr>
          <w:rFonts w:ascii="Arial" w:hAnsi="Arial" w:cs="Arial"/>
          <w:sz w:val="22"/>
          <w:szCs w:val="22"/>
        </w:rPr>
        <w:t>Jaekyung Hyun</w:t>
      </w:r>
    </w:p>
    <w:p w14:paraId="7CA366CA" w14:textId="01292DA0" w:rsidR="00D0041E" w:rsidRDefault="00023FFB">
      <w:pPr>
        <w:spacing w:line="360" w:lineRule="auto"/>
        <w:jc w:val="center"/>
        <w:rPr>
          <w:rFonts w:ascii="Times New Roman" w:eastAsia="맑은 고딕" w:hAnsi="Times New Roman"/>
          <w:i/>
          <w:sz w:val="21"/>
          <w:szCs w:val="21"/>
          <w:lang w:eastAsia="ko-KR"/>
        </w:rPr>
      </w:pPr>
      <w:r>
        <w:rPr>
          <w:rFonts w:ascii="Times New Roman" w:hAnsi="Times New Roman"/>
          <w:i/>
          <w:sz w:val="21"/>
          <w:szCs w:val="21"/>
          <w:lang w:eastAsia="ko-KR"/>
        </w:rPr>
        <w:t>School of Pharmacy</w:t>
      </w:r>
      <w:r w:rsidR="00596939">
        <w:rPr>
          <w:rFonts w:ascii="Times New Roman" w:hAnsi="Times New Roman"/>
          <w:i/>
          <w:sz w:val="21"/>
          <w:szCs w:val="21"/>
          <w:lang w:eastAsia="ko-KR"/>
        </w:rPr>
        <w:t>,</w:t>
      </w:r>
      <w:bookmarkStart w:id="0" w:name="aff2"/>
      <w:bookmarkStart w:id="1" w:name="aff3"/>
      <w:bookmarkEnd w:id="0"/>
      <w:bookmarkEnd w:id="1"/>
      <w:r w:rsidR="00596939">
        <w:rPr>
          <w:rFonts w:ascii="Times New Roman" w:hAnsi="Times New Roman"/>
          <w:i/>
          <w:sz w:val="21"/>
          <w:szCs w:val="21"/>
          <w:lang w:eastAsia="ko-KR"/>
        </w:rPr>
        <w:t xml:space="preserve"> </w:t>
      </w:r>
      <w:r>
        <w:rPr>
          <w:rFonts w:ascii="Times New Roman" w:hAnsi="Times New Roman"/>
          <w:i/>
          <w:sz w:val="21"/>
          <w:szCs w:val="21"/>
          <w:lang w:eastAsia="ko-KR"/>
        </w:rPr>
        <w:t>Sungkyunkwan</w:t>
      </w:r>
      <w:r w:rsidR="00596939">
        <w:rPr>
          <w:rFonts w:ascii="Times New Roman" w:hAnsi="Times New Roman"/>
          <w:i/>
          <w:sz w:val="21"/>
          <w:szCs w:val="21"/>
          <w:lang w:eastAsia="ko-KR"/>
        </w:rPr>
        <w:t xml:space="preserve"> University, </w:t>
      </w:r>
      <w:r>
        <w:rPr>
          <w:rFonts w:ascii="Times New Roman" w:hAnsi="Times New Roman"/>
          <w:i/>
          <w:sz w:val="21"/>
          <w:szCs w:val="21"/>
          <w:lang w:eastAsia="ko-KR"/>
        </w:rPr>
        <w:t>Suwon</w:t>
      </w:r>
      <w:r w:rsidR="00596939">
        <w:rPr>
          <w:rFonts w:ascii="Times New Roman" w:hAnsi="Times New Roman"/>
          <w:i/>
          <w:sz w:val="21"/>
          <w:szCs w:val="21"/>
          <w:lang w:eastAsia="ko-KR"/>
        </w:rPr>
        <w:t>, Republic of Korea.</w:t>
      </w:r>
    </w:p>
    <w:p w14:paraId="23AB5F47" w14:textId="77777777" w:rsidR="00D0041E" w:rsidRDefault="00D0041E">
      <w:pPr>
        <w:spacing w:line="360" w:lineRule="auto"/>
        <w:jc w:val="center"/>
        <w:rPr>
          <w:rFonts w:ascii="Times New Roman" w:eastAsia="맑은 고딕" w:hAnsi="Times New Roman" w:cs="Times New Roman"/>
          <w:lang w:eastAsia="ko-KR"/>
        </w:rPr>
      </w:pPr>
    </w:p>
    <w:p w14:paraId="0072DF11" w14:textId="77777777" w:rsidR="00D0041E" w:rsidRDefault="00D0041E">
      <w:pPr>
        <w:spacing w:line="360" w:lineRule="auto"/>
        <w:rPr>
          <w:rFonts w:ascii="Times New Roman" w:eastAsia="바탕" w:hAnsi="Times New Roman" w:cs="Times New Roman"/>
          <w:sz w:val="22"/>
          <w:szCs w:val="22"/>
          <w:lang w:eastAsia="ko-KR"/>
        </w:rPr>
      </w:pPr>
    </w:p>
    <w:p w14:paraId="0B9992DD" w14:textId="37363BBC" w:rsidR="002D7681" w:rsidRDefault="008B0F64" w:rsidP="00FC04E3">
      <w:pPr>
        <w:spacing w:line="360" w:lineRule="auto"/>
        <w:jc w:val="both"/>
        <w:rPr>
          <w:rFonts w:ascii="Times New Roman" w:eastAsia="바탕" w:hAnsi="Times New Roman" w:cs="Times New Roman"/>
          <w:sz w:val="22"/>
          <w:szCs w:val="22"/>
          <w:lang w:eastAsia="ko-KR"/>
        </w:rPr>
      </w:pPr>
      <w:r w:rsidRPr="008B0F64">
        <w:rPr>
          <w:rFonts w:ascii="Times New Roman" w:eastAsia="바탕" w:hAnsi="Times New Roman" w:cs="Times New Roman"/>
          <w:sz w:val="22"/>
          <w:szCs w:val="22"/>
          <w:lang w:eastAsia="ko-KR"/>
        </w:rPr>
        <w:t xml:space="preserve">Assembly of </w:t>
      </w:r>
      <w:r w:rsidR="002D7681">
        <w:rPr>
          <w:rFonts w:ascii="Times New Roman" w:eastAsia="바탕" w:hAnsi="Times New Roman" w:cs="Times New Roman"/>
          <w:sz w:val="22"/>
          <w:szCs w:val="22"/>
          <w:lang w:eastAsia="ko-KR"/>
        </w:rPr>
        <w:t xml:space="preserve">mature and infectious poxvirus requires multi-step process that involves coordination of viral proteins. Morphological descriptions of poxvirus particles at various stages of virion assembly largely </w:t>
      </w:r>
      <w:proofErr w:type="gramStart"/>
      <w:r w:rsidR="002D7681">
        <w:rPr>
          <w:rFonts w:ascii="Times New Roman" w:eastAsia="바탕" w:hAnsi="Times New Roman" w:cs="Times New Roman"/>
          <w:sz w:val="22"/>
          <w:szCs w:val="22"/>
          <w:lang w:eastAsia="ko-KR"/>
        </w:rPr>
        <w:t>owe</w:t>
      </w:r>
      <w:proofErr w:type="gramEnd"/>
      <w:r w:rsidR="002D7681">
        <w:rPr>
          <w:rFonts w:ascii="Times New Roman" w:eastAsia="바탕" w:hAnsi="Times New Roman" w:cs="Times New Roman"/>
          <w:sz w:val="22"/>
          <w:szCs w:val="22"/>
          <w:lang w:eastAsia="ko-KR"/>
        </w:rPr>
        <w:t xml:space="preserve"> to transmission electron microscopy of isolated virions or ultra-thin sections of cells infected with viruses. However, </w:t>
      </w:r>
      <w:proofErr w:type="gramStart"/>
      <w:r w:rsidR="002D7681">
        <w:rPr>
          <w:rFonts w:ascii="Times New Roman" w:eastAsia="바탕" w:hAnsi="Times New Roman" w:cs="Times New Roman"/>
          <w:sz w:val="22"/>
          <w:szCs w:val="22"/>
          <w:lang w:eastAsia="ko-KR"/>
        </w:rPr>
        <w:t>detailed</w:t>
      </w:r>
      <w:proofErr w:type="gramEnd"/>
      <w:r w:rsidR="002D7681">
        <w:rPr>
          <w:rFonts w:ascii="Times New Roman" w:eastAsia="바탕" w:hAnsi="Times New Roman" w:cs="Times New Roman"/>
          <w:sz w:val="22"/>
          <w:szCs w:val="22"/>
          <w:lang w:eastAsia="ko-KR"/>
        </w:rPr>
        <w:t xml:space="preserve"> molecular mechanism behind maturation process and the exact morphology of the virions remained enigmatic.</w:t>
      </w:r>
    </w:p>
    <w:p w14:paraId="15256036" w14:textId="03D9DED1" w:rsidR="00D0041E" w:rsidRDefault="002D7681" w:rsidP="002B5668">
      <w:pPr>
        <w:spacing w:line="360" w:lineRule="auto"/>
        <w:jc w:val="both"/>
        <w:rPr>
          <w:rFonts w:ascii="Times New Roman" w:hAnsi="Times New Roman" w:cs="Times New Roman"/>
          <w:sz w:val="22"/>
          <w:szCs w:val="22"/>
        </w:rPr>
      </w:pPr>
      <w:r>
        <w:rPr>
          <w:rFonts w:ascii="Times New Roman" w:eastAsia="바탕" w:hAnsi="Times New Roman" w:cs="Times New Roman"/>
          <w:sz w:val="22"/>
          <w:szCs w:val="22"/>
          <w:lang w:eastAsia="ko-KR"/>
        </w:rPr>
        <w:t xml:space="preserve">Thanks to recent technical breakthroughs in cryo-electron microscopy (cryo-EM), complex poxvirus structure is being studied in molecular detail. </w:t>
      </w:r>
      <w:r w:rsidR="002B5668">
        <w:rPr>
          <w:rFonts w:ascii="Times New Roman" w:eastAsia="바탕" w:hAnsi="Times New Roman" w:cs="Times New Roman"/>
          <w:sz w:val="22"/>
          <w:szCs w:val="22"/>
          <w:lang w:eastAsia="ko-KR"/>
        </w:rPr>
        <w:t>Using cryo-EM and electron tomography</w:t>
      </w:r>
      <w:r>
        <w:rPr>
          <w:rFonts w:ascii="Times New Roman" w:eastAsia="바탕" w:hAnsi="Times New Roman" w:cs="Times New Roman"/>
          <w:sz w:val="22"/>
          <w:szCs w:val="22"/>
          <w:lang w:eastAsia="ko-KR"/>
        </w:rPr>
        <w:t xml:space="preserve">, we have shown </w:t>
      </w:r>
      <w:r w:rsidR="008B0F64" w:rsidRPr="008B0F64">
        <w:rPr>
          <w:rFonts w:ascii="Times New Roman" w:eastAsia="바탕" w:hAnsi="Times New Roman" w:cs="Times New Roman" w:hint="eastAsia"/>
          <w:sz w:val="22"/>
          <w:szCs w:val="22"/>
          <w:lang w:eastAsia="ko-KR"/>
        </w:rPr>
        <w:t>that</w:t>
      </w:r>
      <w:r w:rsidR="008B0F64" w:rsidRPr="008B0F64">
        <w:rPr>
          <w:rFonts w:ascii="Times New Roman" w:eastAsia="바탕" w:hAnsi="Times New Roman" w:cs="Times New Roman"/>
          <w:sz w:val="22"/>
          <w:szCs w:val="22"/>
          <w:lang w:eastAsia="ko-KR"/>
        </w:rPr>
        <w:t xml:space="preserve"> </w:t>
      </w:r>
      <w:r>
        <w:rPr>
          <w:rFonts w:ascii="Times New Roman" w:eastAsia="바탕" w:hAnsi="Times New Roman" w:cs="Times New Roman"/>
          <w:sz w:val="22"/>
          <w:szCs w:val="22"/>
          <w:lang w:eastAsia="ko-KR"/>
        </w:rPr>
        <w:t>scaffold protein of vaccinia virus</w:t>
      </w:r>
      <w:r w:rsidR="002B5668">
        <w:rPr>
          <w:rFonts w:ascii="Times New Roman" w:eastAsia="바탕" w:hAnsi="Times New Roman" w:cs="Times New Roman"/>
          <w:sz w:val="22"/>
          <w:szCs w:val="22"/>
          <w:lang w:eastAsia="ko-KR"/>
        </w:rPr>
        <w:t xml:space="preserve">, prototypal poxvirus, self-assemble to govern the initiation and formation of immature poxvirus particles. Other research groups have recently demonstrated newly found coordination between the core proteins that guide the transformation from immature to mature viruses, based on cryo-EM and AI-based structure prediction schemes. Here I present basic principles of cryo-EM and how the new technology </w:t>
      </w:r>
      <w:proofErr w:type="gramStart"/>
      <w:r w:rsidR="002B5668">
        <w:rPr>
          <w:rFonts w:ascii="Times New Roman" w:eastAsia="바탕" w:hAnsi="Times New Roman" w:cs="Times New Roman"/>
          <w:sz w:val="22"/>
          <w:szCs w:val="22"/>
          <w:lang w:eastAsia="ko-KR"/>
        </w:rPr>
        <w:t>have</w:t>
      </w:r>
      <w:proofErr w:type="gramEnd"/>
      <w:r w:rsidR="002B5668">
        <w:rPr>
          <w:rFonts w:ascii="Times New Roman" w:eastAsia="바탕" w:hAnsi="Times New Roman" w:cs="Times New Roman"/>
          <w:sz w:val="22"/>
          <w:szCs w:val="22"/>
          <w:lang w:eastAsia="ko-KR"/>
        </w:rPr>
        <w:t xml:space="preserve"> been application on poxvirus research.</w:t>
      </w:r>
    </w:p>
    <w:p w14:paraId="55E8B761" w14:textId="77777777" w:rsidR="00D0041E" w:rsidRDefault="00D0041E">
      <w:pPr>
        <w:spacing w:line="360" w:lineRule="auto"/>
        <w:rPr>
          <w:rFonts w:ascii="Times New Roman" w:hAnsi="Times New Roman" w:cs="Times New Roman"/>
          <w:sz w:val="22"/>
          <w:szCs w:val="22"/>
        </w:rPr>
      </w:pPr>
    </w:p>
    <w:p w14:paraId="18A80D22" w14:textId="77777777" w:rsidR="00D0041E" w:rsidRDefault="00D0041E"/>
    <w:sectPr w:rsidR="00D0041E">
      <w:type w:val="continuous"/>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7FFFFFFF" w:usb1="7FFFFFFF" w:usb2="0000003F" w:usb3="00000001" w:csb0="603F01FF" w:csb1="7FFFFFFF"/>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A6832"/>
    <w:multiLevelType w:val="hybridMultilevel"/>
    <w:tmpl w:val="B0E0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43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360"/>
  <w:drawingGridVerticalSpacing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1E"/>
    <w:rsid w:val="00023FFB"/>
    <w:rsid w:val="00132B6D"/>
    <w:rsid w:val="002B5668"/>
    <w:rsid w:val="002D7681"/>
    <w:rsid w:val="00350481"/>
    <w:rsid w:val="00450E0A"/>
    <w:rsid w:val="00596939"/>
    <w:rsid w:val="008B0F64"/>
    <w:rsid w:val="00D0041E"/>
    <w:rsid w:val="00FC04E3"/>
  </w:rsids>
  <m:mathPr>
    <m:mathFont m:val="Cambria Math"/>
    <m:brkBin m:val="before"/>
    <m:brkBinSub m:val="--"/>
    <m:smallFrac/>
    <m:dispDef/>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semiHidden="1"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2023-05-30T05:08:00Z</dcterms:created>
  <dcterms:modified xsi:type="dcterms:W3CDTF">2023-10-30T03:35:00Z</dcterms:modified>
  <cp:version>1100.0100.01</cp:version>
</cp:coreProperties>
</file>