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7C5B" w14:textId="77777777" w:rsidR="00876798" w:rsidRPr="00741299" w:rsidRDefault="00876798" w:rsidP="00953F5E">
      <w:pPr>
        <w:pStyle w:val="Heading1"/>
        <w:jc w:val="both"/>
        <w:rPr>
          <w:rFonts w:ascii="Times New Roman" w:hAnsi="Times New Roman" w:cs="Times New Roman"/>
          <w:szCs w:val="28"/>
        </w:rPr>
      </w:pPr>
    </w:p>
    <w:p w14:paraId="2D7E2029" w14:textId="06A5DFC3" w:rsidR="0016118E" w:rsidRPr="00125AA5" w:rsidRDefault="00125AA5" w:rsidP="0016118E">
      <w:pPr>
        <w:widowControl/>
        <w:wordWrap/>
        <w:autoSpaceDE/>
        <w:autoSpaceDN/>
        <w:jc w:val="center"/>
        <w:rPr>
          <w:rFonts w:ascii="Times New Roman" w:eastAsia="Times New Roman" w:hAnsi="Times New Roman" w:cs="Times New Roman"/>
          <w:kern w:val="0"/>
          <w:sz w:val="28"/>
          <w:szCs w:val="28"/>
          <w:lang w:eastAsia="zh-TW"/>
        </w:rPr>
      </w:pPr>
      <w:r>
        <w:rPr>
          <w:rFonts w:ascii="Times New Roman" w:eastAsia="Gulim" w:hAnsi="Times New Roman" w:cs="Times New Roman"/>
          <w:color w:val="000000"/>
          <w:kern w:val="0"/>
          <w:sz w:val="28"/>
          <w:szCs w:val="28"/>
          <w:lang w:eastAsia="zh-TW"/>
        </w:rPr>
        <w:t>Paradoxical role of adipocytes and adipose tissue macrophages (ATMs) in the regulation of lipid homeostasis in obesity</w:t>
      </w:r>
    </w:p>
    <w:p w14:paraId="5CABB251" w14:textId="77777777" w:rsidR="009D24FD" w:rsidRPr="0016118E" w:rsidRDefault="009D24FD" w:rsidP="009D24FD">
      <w:pPr>
        <w:jc w:val="center"/>
        <w:rPr>
          <w:rFonts w:ascii="Times New Roman" w:hAnsi="Times New Roman" w:cs="Times New Roman"/>
          <w:bCs/>
          <w:color w:val="686868"/>
          <w:sz w:val="22"/>
          <w:lang w:val="en-KR"/>
        </w:rPr>
      </w:pPr>
    </w:p>
    <w:p w14:paraId="41E4B354" w14:textId="77777777" w:rsidR="009D24FD" w:rsidRPr="00741299" w:rsidRDefault="009D24FD" w:rsidP="00876798">
      <w:pPr>
        <w:rPr>
          <w:rFonts w:ascii="Times New Roman" w:hAnsi="Times New Roman" w:cs="Times New Roman"/>
          <w:b/>
          <w:bCs/>
          <w:color w:val="686868"/>
          <w:sz w:val="22"/>
        </w:rPr>
      </w:pPr>
    </w:p>
    <w:p w14:paraId="73B4154E" w14:textId="7ABCEDE3" w:rsidR="00595F42" w:rsidRPr="00595F42" w:rsidRDefault="00595F42" w:rsidP="00595F42">
      <w:pPr>
        <w:spacing w:after="120"/>
        <w:jc w:val="center"/>
        <w:rPr>
          <w:rFonts w:ascii="Times New Roman" w:eastAsia="Malgun Gothic" w:hAnsi="Times New Roman" w:cs="Times New Roman"/>
          <w:bCs/>
          <w:color w:val="000000" w:themeColor="text1"/>
          <w:sz w:val="22"/>
        </w:rPr>
      </w:pPr>
      <w:r w:rsidRPr="00595F42">
        <w:rPr>
          <w:rFonts w:ascii="Times New Roman" w:hAnsi="Times New Roman" w:cs="Times New Roman"/>
          <w:bCs/>
          <w:color w:val="000000" w:themeColor="text1"/>
          <w:sz w:val="22"/>
        </w:rPr>
        <w:t xml:space="preserve">Jongsoon Lee, </w:t>
      </w:r>
      <w:r w:rsidRPr="00595F42">
        <w:rPr>
          <w:rFonts w:ascii="Times New Roman" w:eastAsia="Malgun Gothic" w:hAnsi="Times New Roman" w:cs="Times New Roman"/>
          <w:bCs/>
          <w:color w:val="000000" w:themeColor="text1"/>
          <w:sz w:val="22"/>
        </w:rPr>
        <w:t>Soonchunhyang Institute of Medi-Bio Science (SIMS)</w:t>
      </w:r>
    </w:p>
    <w:p w14:paraId="5EA25908" w14:textId="72B435BC" w:rsidR="00595F42" w:rsidRPr="00595F42" w:rsidRDefault="00595F42" w:rsidP="00595F42">
      <w:pPr>
        <w:spacing w:after="120"/>
        <w:jc w:val="center"/>
        <w:rPr>
          <w:rFonts w:ascii="Times New Roman" w:eastAsia="Malgun Gothic" w:hAnsi="Times New Roman" w:cs="Times New Roman"/>
          <w:bCs/>
          <w:color w:val="000000" w:themeColor="text1"/>
          <w:sz w:val="22"/>
        </w:rPr>
      </w:pPr>
      <w:r w:rsidRPr="00595F42">
        <w:rPr>
          <w:rFonts w:ascii="Times New Roman" w:eastAsia="Malgun Gothic" w:hAnsi="Times New Roman" w:cs="Times New Roman"/>
          <w:bCs/>
          <w:color w:val="000000" w:themeColor="text1"/>
          <w:sz w:val="22"/>
        </w:rPr>
        <w:t>Soonchunhyang University, Korea</w:t>
      </w:r>
    </w:p>
    <w:p w14:paraId="00FA6B5E" w14:textId="77777777" w:rsidR="009D24FD" w:rsidRPr="00741299" w:rsidRDefault="009D24FD" w:rsidP="009D24FD">
      <w:pPr>
        <w:jc w:val="center"/>
        <w:rPr>
          <w:rFonts w:ascii="Times New Roman" w:hAnsi="Times New Roman" w:cs="Times New Roman"/>
          <w:b/>
          <w:bCs/>
          <w:color w:val="686868"/>
          <w:sz w:val="22"/>
        </w:rPr>
      </w:pPr>
    </w:p>
    <w:p w14:paraId="3E5E7B36" w14:textId="23A316C7" w:rsidR="00595F42" w:rsidRPr="0004110E" w:rsidRDefault="00595F42" w:rsidP="00595F42">
      <w:pPr>
        <w:spacing w:after="120" w:line="20" w:lineRule="atLeast"/>
        <w:rPr>
          <w:rFonts w:ascii="Times New Roman" w:hAnsi="Times New Roman"/>
          <w:sz w:val="22"/>
        </w:rPr>
      </w:pPr>
      <w:r w:rsidRPr="0004110E">
        <w:rPr>
          <w:rFonts w:ascii="Times New Roman" w:hAnsi="Times New Roman"/>
          <w:sz w:val="22"/>
        </w:rPr>
        <w:t xml:space="preserve">Obesity is the major cause of the development of insulin resistance and Type 2 Diabetes. Recently, </w:t>
      </w:r>
      <w:r w:rsidRPr="0004110E">
        <w:rPr>
          <w:rFonts w:ascii="Times New Roman" w:eastAsia="Batang" w:hAnsi="Times New Roman"/>
          <w:sz w:val="22"/>
        </w:rPr>
        <w:t xml:space="preserve">the notion that obesity-induced inflammation mediates the development of insulin resistance in animal models and humans has been gaining strong support. Furthermore, numerous studies have also shown that immune cells in local tissues, in particular in visceral adipose tissue, play a major role in the regulation of obesity-induced inflammation. </w:t>
      </w:r>
      <w:r w:rsidRPr="0004110E">
        <w:rPr>
          <w:rFonts w:ascii="Times New Roman" w:hAnsi="Times New Roman"/>
          <w:sz w:val="22"/>
        </w:rPr>
        <w:t>It has been shown that obesity disrupts the immune balance by suppressing anti-inflammatory cells (</w:t>
      </w:r>
      <w:r w:rsidRPr="0004110E">
        <w:rPr>
          <w:rFonts w:ascii="Times New Roman" w:hAnsi="Times New Roman"/>
          <w:i/>
          <w:iCs/>
          <w:sz w:val="22"/>
        </w:rPr>
        <w:t>e.g.,</w:t>
      </w:r>
      <w:r w:rsidRPr="0004110E">
        <w:rPr>
          <w:rFonts w:ascii="Times New Roman" w:hAnsi="Times New Roman"/>
          <w:sz w:val="22"/>
        </w:rPr>
        <w:t xml:space="preserve"> regulatory T cells [Tregs]) while simultaneously activating pro-inflammatory cells (</w:t>
      </w:r>
      <w:r w:rsidRPr="0004110E">
        <w:rPr>
          <w:rFonts w:ascii="Times New Roman" w:hAnsi="Times New Roman"/>
          <w:i/>
          <w:iCs/>
          <w:sz w:val="22"/>
        </w:rPr>
        <w:t>e.g.,</w:t>
      </w:r>
      <w:r w:rsidRPr="0004110E">
        <w:rPr>
          <w:rFonts w:ascii="Times New Roman" w:hAnsi="Times New Roman"/>
          <w:sz w:val="22"/>
        </w:rPr>
        <w:t xml:space="preserve"> adipose tissue macrophages [ATMs]). </w:t>
      </w:r>
      <w:r w:rsidR="00661840">
        <w:rPr>
          <w:rFonts w:ascii="Times New Roman" w:hAnsi="Times New Roman"/>
          <w:sz w:val="22"/>
        </w:rPr>
        <w:t xml:space="preserve">Hence most of the current studies have focused on the regulation of immune cells in the development of obesity-induced inflammation. However, we found that adipose tissue immune cells also play different roles </w:t>
      </w:r>
      <w:r w:rsidR="00125AA5">
        <w:rPr>
          <w:rFonts w:ascii="Times New Roman" w:hAnsi="Times New Roman"/>
          <w:sz w:val="22"/>
        </w:rPr>
        <w:t>in obesity beside regulation of classical inflammation. We found that ATMs become adipose tissue foam cells (ATFCs) that play an important role in controlling systemic lipid homeostasis, thereby mediating the development of insulin resistance in obesit</w:t>
      </w:r>
      <w:r w:rsidR="007417CC">
        <w:rPr>
          <w:rFonts w:ascii="Times New Roman" w:hAnsi="Times New Roman"/>
          <w:sz w:val="22"/>
        </w:rPr>
        <w:t xml:space="preserve">y, </w:t>
      </w:r>
      <w:proofErr w:type="gramStart"/>
      <w:r w:rsidR="007417CC">
        <w:rPr>
          <w:rFonts w:ascii="Times New Roman" w:hAnsi="Times New Roman"/>
          <w:sz w:val="22"/>
        </w:rPr>
        <w:t>in particular in</w:t>
      </w:r>
      <w:proofErr w:type="gramEnd"/>
      <w:r w:rsidR="007417CC">
        <w:rPr>
          <w:rFonts w:ascii="Times New Roman" w:hAnsi="Times New Roman"/>
          <w:sz w:val="22"/>
        </w:rPr>
        <w:t xml:space="preserve"> morbid obesity. Interestingly, we also found that adipocytes also regulate systemic lipid homeostasis. However, their roles are more limited in early obesity and their functions appear to be opposite to the roles played by ATMs. </w:t>
      </w:r>
      <w:r w:rsidRPr="0004110E">
        <w:rPr>
          <w:rFonts w:ascii="Times New Roman" w:hAnsi="Times New Roman"/>
          <w:sz w:val="22"/>
        </w:rPr>
        <w:t xml:space="preserve">Hence, our studies may provide important preclinical evidence for the notion that </w:t>
      </w:r>
      <w:r w:rsidR="007417CC">
        <w:rPr>
          <w:rFonts w:ascii="Times New Roman" w:hAnsi="Times New Roman"/>
          <w:sz w:val="22"/>
        </w:rPr>
        <w:t xml:space="preserve">lipid metabolism regulated by ATMs </w:t>
      </w:r>
      <w:r w:rsidRPr="0004110E">
        <w:rPr>
          <w:rFonts w:ascii="Times New Roman" w:hAnsi="Times New Roman"/>
          <w:sz w:val="22"/>
        </w:rPr>
        <w:t xml:space="preserve">could be a therapeutic target for the treatment of insulin resistance and Type 2 Diabetes.  </w:t>
      </w:r>
    </w:p>
    <w:p w14:paraId="49A99D16" w14:textId="77777777" w:rsidR="00595F42" w:rsidRDefault="00595F42" w:rsidP="00595F42"/>
    <w:p w14:paraId="079F67E3" w14:textId="77777777" w:rsidR="001E0B80" w:rsidRPr="00741299" w:rsidRDefault="001E0B80" w:rsidP="00595F42">
      <w:pPr>
        <w:rPr>
          <w:rFonts w:ascii="Times New Roman" w:hAnsi="Times New Roman" w:cs="Times New Roman"/>
          <w:color w:val="000000"/>
          <w:sz w:val="32"/>
          <w:szCs w:val="28"/>
        </w:rPr>
      </w:pPr>
    </w:p>
    <w:sectPr w:rsidR="001E0B80" w:rsidRPr="00741299" w:rsidSect="00741299">
      <w:footerReference w:type="default" r:id="rId8"/>
      <w:pgSz w:w="11906" w:h="16838"/>
      <w:pgMar w:top="1701" w:right="1440" w:bottom="1440" w:left="1440" w:header="284" w:footer="5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E854" w14:textId="77777777" w:rsidR="00FA50B5" w:rsidRDefault="00FA50B5" w:rsidP="00EC4DFF">
      <w:r>
        <w:separator/>
      </w:r>
    </w:p>
  </w:endnote>
  <w:endnote w:type="continuationSeparator" w:id="0">
    <w:p w14:paraId="5E28D383" w14:textId="77777777" w:rsidR="00FA50B5" w:rsidRDefault="00FA50B5" w:rsidP="00EC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Noto Sans Korean Regular">
    <w:altName w:val="Malgun Gothic"/>
    <w:panose1 w:val="020B0604020202020204"/>
    <w:charset w:val="81"/>
    <w:family w:val="swiss"/>
    <w:notTrueType/>
    <w:pitch w:val="variable"/>
    <w:sig w:usb0="30000207" w:usb1="2BDF3C10" w:usb2="00000016" w:usb3="00000000" w:csb0="002E0107"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4082" w14:textId="77777777" w:rsidR="00AB206C" w:rsidRPr="008B4112" w:rsidRDefault="00FC6308" w:rsidP="008B4112">
    <w:pPr>
      <w:pStyle w:val="Footer"/>
    </w:pPr>
    <w:r w:rsidRPr="008B4112">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DE24" w14:textId="77777777" w:rsidR="00FA50B5" w:rsidRDefault="00FA50B5" w:rsidP="00EC4DFF">
      <w:r>
        <w:separator/>
      </w:r>
    </w:p>
  </w:footnote>
  <w:footnote w:type="continuationSeparator" w:id="0">
    <w:p w14:paraId="418B917B" w14:textId="77777777" w:rsidR="00FA50B5" w:rsidRDefault="00FA50B5" w:rsidP="00EC4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25C5"/>
    <w:multiLevelType w:val="hybridMultilevel"/>
    <w:tmpl w:val="58F2A1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52DB6BA9"/>
    <w:multiLevelType w:val="hybridMultilevel"/>
    <w:tmpl w:val="1EF63E7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935213124">
    <w:abstractNumId w:val="1"/>
  </w:num>
  <w:num w:numId="2" w16cid:durableId="37318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FF"/>
    <w:rsid w:val="00003F97"/>
    <w:rsid w:val="00023404"/>
    <w:rsid w:val="000851A9"/>
    <w:rsid w:val="000D7883"/>
    <w:rsid w:val="000F05AD"/>
    <w:rsid w:val="0011299A"/>
    <w:rsid w:val="00114D2E"/>
    <w:rsid w:val="00125AA5"/>
    <w:rsid w:val="00132FF6"/>
    <w:rsid w:val="00150A11"/>
    <w:rsid w:val="001544AB"/>
    <w:rsid w:val="00155F56"/>
    <w:rsid w:val="0016118E"/>
    <w:rsid w:val="00185BD4"/>
    <w:rsid w:val="001A06AC"/>
    <w:rsid w:val="001B20A5"/>
    <w:rsid w:val="001E0B80"/>
    <w:rsid w:val="00241A87"/>
    <w:rsid w:val="00243C2E"/>
    <w:rsid w:val="00266368"/>
    <w:rsid w:val="002E2CB5"/>
    <w:rsid w:val="0030250C"/>
    <w:rsid w:val="00365567"/>
    <w:rsid w:val="00367279"/>
    <w:rsid w:val="00415263"/>
    <w:rsid w:val="00433F8C"/>
    <w:rsid w:val="00452554"/>
    <w:rsid w:val="00483B36"/>
    <w:rsid w:val="004D011C"/>
    <w:rsid w:val="004E77DF"/>
    <w:rsid w:val="00595F42"/>
    <w:rsid w:val="005D62B7"/>
    <w:rsid w:val="00632F2E"/>
    <w:rsid w:val="00661840"/>
    <w:rsid w:val="006844F0"/>
    <w:rsid w:val="006C6FA3"/>
    <w:rsid w:val="00734AAC"/>
    <w:rsid w:val="00741299"/>
    <w:rsid w:val="007417CC"/>
    <w:rsid w:val="0075475A"/>
    <w:rsid w:val="007832E8"/>
    <w:rsid w:val="00784338"/>
    <w:rsid w:val="00797133"/>
    <w:rsid w:val="007C3291"/>
    <w:rsid w:val="008263C3"/>
    <w:rsid w:val="00831E1D"/>
    <w:rsid w:val="00833F84"/>
    <w:rsid w:val="00843F53"/>
    <w:rsid w:val="00866A88"/>
    <w:rsid w:val="00876798"/>
    <w:rsid w:val="008B0F45"/>
    <w:rsid w:val="008B4112"/>
    <w:rsid w:val="008D1FE7"/>
    <w:rsid w:val="009471CB"/>
    <w:rsid w:val="00953F5E"/>
    <w:rsid w:val="00963B9B"/>
    <w:rsid w:val="00964972"/>
    <w:rsid w:val="00977C3D"/>
    <w:rsid w:val="009826A3"/>
    <w:rsid w:val="00982D72"/>
    <w:rsid w:val="00983A89"/>
    <w:rsid w:val="00983F64"/>
    <w:rsid w:val="009C07A4"/>
    <w:rsid w:val="009D24FD"/>
    <w:rsid w:val="009F4DF7"/>
    <w:rsid w:val="009F7398"/>
    <w:rsid w:val="00A66033"/>
    <w:rsid w:val="00A858E4"/>
    <w:rsid w:val="00A85AB2"/>
    <w:rsid w:val="00AB206C"/>
    <w:rsid w:val="00AD7B74"/>
    <w:rsid w:val="00AE75EE"/>
    <w:rsid w:val="00B01D5F"/>
    <w:rsid w:val="00B718A6"/>
    <w:rsid w:val="00C40BA3"/>
    <w:rsid w:val="00C57B42"/>
    <w:rsid w:val="00C81B8C"/>
    <w:rsid w:val="00C9493B"/>
    <w:rsid w:val="00CB1BC9"/>
    <w:rsid w:val="00CC7C3E"/>
    <w:rsid w:val="00D06246"/>
    <w:rsid w:val="00D43E05"/>
    <w:rsid w:val="00D7318A"/>
    <w:rsid w:val="00DA00BE"/>
    <w:rsid w:val="00DA032B"/>
    <w:rsid w:val="00DA5754"/>
    <w:rsid w:val="00DD4A83"/>
    <w:rsid w:val="00DD7979"/>
    <w:rsid w:val="00E04DDE"/>
    <w:rsid w:val="00E6374F"/>
    <w:rsid w:val="00EC4DFF"/>
    <w:rsid w:val="00ED6EF2"/>
    <w:rsid w:val="00FA50B5"/>
    <w:rsid w:val="00FC4805"/>
    <w:rsid w:val="00FC5F33"/>
    <w:rsid w:val="00FC6308"/>
    <w:rsid w:val="00FD4889"/>
    <w:rsid w:val="00FF7B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D665E"/>
  <w15:docId w15:val="{77511EE0-94AE-4E94-BAFA-1C2341D5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FF"/>
    <w:pPr>
      <w:widowControl w:val="0"/>
      <w:wordWrap w:val="0"/>
      <w:autoSpaceDE w:val="0"/>
      <w:autoSpaceDN w:val="0"/>
      <w:jc w:val="both"/>
    </w:pPr>
  </w:style>
  <w:style w:type="paragraph" w:styleId="Heading1">
    <w:name w:val="heading 1"/>
    <w:basedOn w:val="Normal"/>
    <w:next w:val="Normal"/>
    <w:link w:val="Heading1Char"/>
    <w:uiPriority w:val="9"/>
    <w:qFormat/>
    <w:rsid w:val="009D24FD"/>
    <w:pPr>
      <w:widowControl/>
      <w:wordWrap/>
      <w:autoSpaceDE/>
      <w:autoSpaceDN/>
      <w:jc w:val="center"/>
      <w:outlineLvl w:val="0"/>
    </w:pPr>
    <w:rPr>
      <w:rFonts w:ascii="Arial Narrow" w:eastAsia="Noto Sans Korean Regular" w:hAnsi="Arial Narrow" w:cs="Arial"/>
      <w:b/>
      <w:bCs/>
      <w:color w:val="000000" w:themeColor="text1"/>
      <w:kern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DFF"/>
    <w:pPr>
      <w:tabs>
        <w:tab w:val="center" w:pos="4513"/>
        <w:tab w:val="right" w:pos="9026"/>
      </w:tabs>
      <w:snapToGrid w:val="0"/>
    </w:pPr>
  </w:style>
  <w:style w:type="character" w:customStyle="1" w:styleId="HeaderChar">
    <w:name w:val="Header Char"/>
    <w:basedOn w:val="DefaultParagraphFont"/>
    <w:link w:val="Header"/>
    <w:uiPriority w:val="99"/>
    <w:rsid w:val="00EC4DFF"/>
  </w:style>
  <w:style w:type="paragraph" w:styleId="Footer">
    <w:name w:val="footer"/>
    <w:basedOn w:val="Normal"/>
    <w:link w:val="FooterChar"/>
    <w:uiPriority w:val="99"/>
    <w:unhideWhenUsed/>
    <w:rsid w:val="00EC4DFF"/>
    <w:pPr>
      <w:tabs>
        <w:tab w:val="center" w:pos="4513"/>
        <w:tab w:val="right" w:pos="9026"/>
      </w:tabs>
      <w:snapToGrid w:val="0"/>
    </w:pPr>
  </w:style>
  <w:style w:type="character" w:customStyle="1" w:styleId="FooterChar">
    <w:name w:val="Footer Char"/>
    <w:basedOn w:val="DefaultParagraphFont"/>
    <w:link w:val="Footer"/>
    <w:uiPriority w:val="99"/>
    <w:rsid w:val="00EC4DFF"/>
  </w:style>
  <w:style w:type="paragraph" w:styleId="BalloonText">
    <w:name w:val="Balloon Text"/>
    <w:basedOn w:val="Normal"/>
    <w:link w:val="BalloonTextChar"/>
    <w:uiPriority w:val="99"/>
    <w:semiHidden/>
    <w:unhideWhenUsed/>
    <w:rsid w:val="00EC4D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4DFF"/>
    <w:rPr>
      <w:rFonts w:asciiTheme="majorHAnsi" w:eastAsiaTheme="majorEastAsia" w:hAnsiTheme="majorHAnsi" w:cstheme="majorBidi"/>
      <w:sz w:val="18"/>
      <w:szCs w:val="18"/>
    </w:rPr>
  </w:style>
  <w:style w:type="table" w:styleId="TableGrid">
    <w:name w:val="Table Grid"/>
    <w:basedOn w:val="TableNormal"/>
    <w:rsid w:val="00EC4DFF"/>
    <w:rPr>
      <w:rFonts w:ascii="Malgun Gothic" w:eastAsia="Malgun Gothic" w:hAnsi="Malgun Gothic"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D5F"/>
    <w:rPr>
      <w:color w:val="0000FF" w:themeColor="hyperlink"/>
      <w:u w:val="single"/>
    </w:rPr>
  </w:style>
  <w:style w:type="paragraph" w:styleId="ListParagraph">
    <w:name w:val="List Paragraph"/>
    <w:basedOn w:val="Normal"/>
    <w:uiPriority w:val="34"/>
    <w:qFormat/>
    <w:rsid w:val="00FC4805"/>
    <w:pPr>
      <w:ind w:leftChars="400" w:left="800"/>
    </w:pPr>
  </w:style>
  <w:style w:type="paragraph" w:customStyle="1" w:styleId="Default">
    <w:name w:val="Default"/>
    <w:rsid w:val="00D43E05"/>
    <w:pPr>
      <w:widowControl w:val="0"/>
      <w:autoSpaceDE w:val="0"/>
      <w:autoSpaceDN w:val="0"/>
      <w:adjustRightInd w:val="0"/>
    </w:pPr>
    <w:rPr>
      <w:rFonts w:ascii="Arial" w:hAnsi="Arial" w:cs="Arial"/>
      <w:color w:val="000000"/>
      <w:kern w:val="0"/>
      <w:sz w:val="24"/>
      <w:szCs w:val="24"/>
    </w:rPr>
  </w:style>
  <w:style w:type="character" w:customStyle="1" w:styleId="Heading1Char">
    <w:name w:val="Heading 1 Char"/>
    <w:basedOn w:val="DefaultParagraphFont"/>
    <w:link w:val="Heading1"/>
    <w:uiPriority w:val="9"/>
    <w:rsid w:val="009D24FD"/>
    <w:rPr>
      <w:rFonts w:ascii="Arial Narrow" w:eastAsia="Noto Sans Korean Regular" w:hAnsi="Arial Narrow" w:cs="Arial"/>
      <w:b/>
      <w:bCs/>
      <w:color w:val="000000" w:themeColor="text1"/>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09906">
      <w:bodyDiv w:val="1"/>
      <w:marLeft w:val="0"/>
      <w:marRight w:val="0"/>
      <w:marTop w:val="0"/>
      <w:marBottom w:val="0"/>
      <w:divBdr>
        <w:top w:val="none" w:sz="0" w:space="0" w:color="auto"/>
        <w:left w:val="none" w:sz="0" w:space="0" w:color="auto"/>
        <w:bottom w:val="none" w:sz="0" w:space="0" w:color="auto"/>
        <w:right w:val="none" w:sz="0" w:space="0" w:color="auto"/>
      </w:divBdr>
    </w:div>
    <w:div w:id="1514108430">
      <w:bodyDiv w:val="1"/>
      <w:marLeft w:val="0"/>
      <w:marRight w:val="0"/>
      <w:marTop w:val="0"/>
      <w:marBottom w:val="0"/>
      <w:divBdr>
        <w:top w:val="none" w:sz="0" w:space="0" w:color="auto"/>
        <w:left w:val="none" w:sz="0" w:space="0" w:color="auto"/>
        <w:bottom w:val="none" w:sz="0" w:space="0" w:color="auto"/>
        <w:right w:val="none" w:sz="0" w:space="0" w:color="auto"/>
      </w:divBdr>
      <w:divsChild>
        <w:div w:id="2016565406">
          <w:marLeft w:val="0"/>
          <w:marRight w:val="0"/>
          <w:marTop w:val="0"/>
          <w:marBottom w:val="0"/>
          <w:divBdr>
            <w:top w:val="none" w:sz="0" w:space="0" w:color="auto"/>
            <w:left w:val="none" w:sz="0" w:space="0" w:color="auto"/>
            <w:bottom w:val="none" w:sz="0" w:space="0" w:color="auto"/>
            <w:right w:val="none" w:sz="0" w:space="0" w:color="auto"/>
          </w:divBdr>
          <w:divsChild>
            <w:div w:id="848181960">
              <w:marLeft w:val="0"/>
              <w:marRight w:val="0"/>
              <w:marTop w:val="0"/>
              <w:marBottom w:val="0"/>
              <w:divBdr>
                <w:top w:val="none" w:sz="0" w:space="0" w:color="auto"/>
                <w:left w:val="none" w:sz="0" w:space="0" w:color="auto"/>
                <w:bottom w:val="none" w:sz="0" w:space="0" w:color="auto"/>
                <w:right w:val="none" w:sz="0" w:space="0" w:color="auto"/>
              </w:divBdr>
            </w:div>
            <w:div w:id="379939407">
              <w:marLeft w:val="0"/>
              <w:marRight w:val="0"/>
              <w:marTop w:val="0"/>
              <w:marBottom w:val="0"/>
              <w:divBdr>
                <w:top w:val="none" w:sz="0" w:space="0" w:color="auto"/>
                <w:left w:val="none" w:sz="0" w:space="0" w:color="auto"/>
                <w:bottom w:val="none" w:sz="0" w:space="0" w:color="auto"/>
                <w:right w:val="none" w:sz="0" w:space="0" w:color="auto"/>
              </w:divBdr>
            </w:div>
            <w:div w:id="20235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77DB0-8F72-4841-995A-9952EA94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LeeJongsoon</cp:lastModifiedBy>
  <cp:revision>3</cp:revision>
  <cp:lastPrinted>2019-06-13T04:46:00Z</cp:lastPrinted>
  <dcterms:created xsi:type="dcterms:W3CDTF">2022-06-02T06:07:00Z</dcterms:created>
  <dcterms:modified xsi:type="dcterms:W3CDTF">2022-06-02T06:21:00Z</dcterms:modified>
</cp:coreProperties>
</file>